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D51" w:rsidRDefault="00731D51" w:rsidP="00731D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Literatura przedmiotu:</w:t>
      </w:r>
    </w:p>
    <w:p w:rsidR="00731D51" w:rsidRDefault="00731D51" w:rsidP="00731D5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Antkowiak Z., Wrocław od A-Z. Wrocław : </w:t>
      </w:r>
      <w:proofErr w:type="spellStart"/>
      <w:r>
        <w:rPr>
          <w:rFonts w:ascii="Times New Roman" w:hAnsi="Times New Roman" w:cs="Times New Roman"/>
          <w:sz w:val="24"/>
          <w:szCs w:val="24"/>
        </w:rPr>
        <w:t>ZNiO</w:t>
      </w:r>
      <w:proofErr w:type="spellEnd"/>
      <w:r>
        <w:rPr>
          <w:rFonts w:ascii="Times New Roman" w:hAnsi="Times New Roman" w:cs="Times New Roman"/>
          <w:sz w:val="24"/>
          <w:szCs w:val="24"/>
        </w:rPr>
        <w:t>, 1997.</w:t>
      </w:r>
    </w:p>
    <w:p w:rsidR="00731D51" w:rsidRDefault="00731D51" w:rsidP="00731D5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Czerwiński J., Wrocław – przewodnik turystyczny. Wrocław: Wydawnictwo Dolnośląskie, 1997.</w:t>
      </w:r>
    </w:p>
    <w:p w:rsidR="00731D51" w:rsidRDefault="00731D51" w:rsidP="00731D5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Konarski A., 604 zagadki o Wrocławiu. Wrocław: </w:t>
      </w:r>
      <w:proofErr w:type="spellStart"/>
      <w:r>
        <w:rPr>
          <w:rFonts w:ascii="Times New Roman" w:hAnsi="Times New Roman" w:cs="Times New Roman"/>
          <w:sz w:val="24"/>
          <w:szCs w:val="24"/>
        </w:rPr>
        <w:t>eMKa</w:t>
      </w:r>
      <w:proofErr w:type="spellEnd"/>
      <w:r>
        <w:rPr>
          <w:rFonts w:ascii="Times New Roman" w:hAnsi="Times New Roman" w:cs="Times New Roman"/>
          <w:sz w:val="24"/>
          <w:szCs w:val="24"/>
        </w:rPr>
        <w:t>, 2014.</w:t>
      </w:r>
    </w:p>
    <w:p w:rsidR="00731D51" w:rsidRDefault="00731D51" w:rsidP="00731D5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Kulak T., Wrocław – przewodnik historyczny. Wrocław: Wydawnictwo Dolnośląskie, 1997.</w:t>
      </w:r>
    </w:p>
    <w:p w:rsidR="00731D51" w:rsidRDefault="00731D51" w:rsidP="00731D5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Maciejewska B., </w:t>
      </w:r>
      <w:proofErr w:type="spellStart"/>
      <w:r>
        <w:rPr>
          <w:rFonts w:ascii="Times New Roman" w:hAnsi="Times New Roman" w:cs="Times New Roman"/>
          <w:sz w:val="24"/>
          <w:szCs w:val="24"/>
        </w:rPr>
        <w:t>Spacerownik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wrocławski 1. Wrocław: Agora </w:t>
      </w:r>
      <w:proofErr w:type="spellStart"/>
      <w:r>
        <w:rPr>
          <w:rFonts w:ascii="Times New Roman" w:hAnsi="Times New Roman" w:cs="Times New Roman"/>
          <w:sz w:val="24"/>
          <w:szCs w:val="24"/>
        </w:rPr>
        <w:t>s.a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1D51" w:rsidRDefault="00731D51" w:rsidP="00731D5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Maciejewska B., </w:t>
      </w:r>
      <w:proofErr w:type="spellStart"/>
      <w:r>
        <w:rPr>
          <w:rFonts w:ascii="Times New Roman" w:hAnsi="Times New Roman" w:cs="Times New Roman"/>
          <w:sz w:val="24"/>
          <w:szCs w:val="24"/>
        </w:rPr>
        <w:t>Spacerownik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wrocławski 2. Wrocław: Agora </w:t>
      </w:r>
      <w:proofErr w:type="spellStart"/>
      <w:r>
        <w:rPr>
          <w:rFonts w:ascii="Times New Roman" w:hAnsi="Times New Roman" w:cs="Times New Roman"/>
          <w:sz w:val="24"/>
          <w:szCs w:val="24"/>
        </w:rPr>
        <w:t>s.a</w:t>
      </w:r>
      <w:proofErr w:type="spellEnd"/>
      <w:r>
        <w:rPr>
          <w:rFonts w:ascii="Times New Roman" w:hAnsi="Times New Roman" w:cs="Times New Roman"/>
          <w:sz w:val="24"/>
          <w:szCs w:val="24"/>
        </w:rPr>
        <w:t>, 2015.</w:t>
      </w:r>
    </w:p>
    <w:p w:rsidR="006C4D20" w:rsidRDefault="005D436B" w:rsidP="00731D5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Bińkowska I., </w:t>
      </w:r>
      <w:r w:rsidR="006C4D20">
        <w:rPr>
          <w:rFonts w:ascii="Times New Roman" w:hAnsi="Times New Roman" w:cs="Times New Roman"/>
          <w:sz w:val="24"/>
          <w:szCs w:val="24"/>
        </w:rPr>
        <w:t xml:space="preserve">Wrocław </w:t>
      </w:r>
      <w:r>
        <w:rPr>
          <w:rFonts w:ascii="Times New Roman" w:hAnsi="Times New Roman" w:cs="Times New Roman"/>
          <w:sz w:val="24"/>
          <w:szCs w:val="24"/>
        </w:rPr>
        <w:t>– fotografie z przełomu XIX i XX wieku. Wyd. VIA, 1993.</w:t>
      </w:r>
    </w:p>
    <w:p w:rsidR="005D436B" w:rsidRDefault="005D436B" w:rsidP="00731D5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Harasimowicz J. Atlas architektury Wrocławia t. I / t. II.  Wrocław: Wydawnictwo Dolnośląskie, 1997.</w:t>
      </w:r>
    </w:p>
    <w:p w:rsidR="009D7EA9" w:rsidRDefault="009D7EA9"/>
    <w:sectPr w:rsidR="009D7EA9" w:rsidSect="009D7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01804"/>
    <w:multiLevelType w:val="hybridMultilevel"/>
    <w:tmpl w:val="8FAE6902"/>
    <w:lvl w:ilvl="0" w:tplc="D7FEAC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31D51"/>
    <w:rsid w:val="00022E3C"/>
    <w:rsid w:val="002D26AD"/>
    <w:rsid w:val="005D436B"/>
    <w:rsid w:val="005D7AB0"/>
    <w:rsid w:val="006C4D20"/>
    <w:rsid w:val="00731D51"/>
    <w:rsid w:val="009D7EA9"/>
    <w:rsid w:val="00CC2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1D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1D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8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537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anfl</dc:creator>
  <cp:lastModifiedBy>Biblioteka</cp:lastModifiedBy>
  <cp:revision>4</cp:revision>
  <dcterms:created xsi:type="dcterms:W3CDTF">2021-11-05T08:17:00Z</dcterms:created>
  <dcterms:modified xsi:type="dcterms:W3CDTF">2021-11-09T08:21:00Z</dcterms:modified>
</cp:coreProperties>
</file>