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FC" w:rsidRDefault="009D27FC" w:rsidP="009D27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POWIATOWY KONKURS „WROCŁAW NA FOTOGRAFII”</w:t>
      </w:r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konkursu jest popularyzowanie wiedzy o Wrocławiu, pobudzanie tożsamości</w:t>
      </w:r>
    </w:p>
    <w:p w:rsidR="009D27FC" w:rsidRDefault="009D27FC" w:rsidP="009D27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regionalnej, kształtowanie świadomości małej ojczyzny, wzbogacanie wiedzy szkolnej i pozaszkolnej o dziedzictwie kulturowym i historycznym Wrocławia, pogłębianie wiedzy i umiejętności z zakresu fotografii.</w:t>
      </w:r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 konkursu są: Zespół Szkół Logistycznych we Wrocławiu,</w:t>
      </w:r>
    </w:p>
    <w:p w:rsidR="009D27FC" w:rsidRDefault="009D27FC" w:rsidP="009D27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Towarzystwo Miłośników Wrocławia, Urząd Miejski we Wrocławiu, Wrocławskie Centrum Doskonalenia Nauczycieli.</w:t>
      </w:r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bierze udział w XI edycji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punkty za</w:t>
      </w:r>
    </w:p>
    <w:p w:rsidR="009D27FC" w:rsidRDefault="009D27FC" w:rsidP="009D27F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przyznawane są zgodnie z regulaminem.</w:t>
      </w:r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odpowiedzialnym za konkurs są: p. Beata Wojdyło i p. M. Szydłowska (ZSL</w:t>
      </w:r>
    </w:p>
    <w:p w:rsidR="009D27FC" w:rsidRDefault="009D27FC" w:rsidP="009D27FC">
      <w:pPr>
        <w:pStyle w:val="Akapitzlist"/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tel. 71 798 68 99 w. 130, email: </w:t>
      </w:r>
      <w:hyperlink r:id="rId5" w:history="1">
        <w:r>
          <w:rPr>
            <w:rStyle w:val="Hipercze"/>
            <w:rFonts w:ascii="Times New Roman" w:hAnsi="Times New Roman" w:cs="Times New Roman"/>
            <w:i/>
            <w:sz w:val="24"/>
            <w:szCs w:val="24"/>
            <w:lang w:val="en-US"/>
          </w:rPr>
          <w:t>zslogist.biblio@interia.pl</w:t>
        </w:r>
      </w:hyperlink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konkursu są indywidualne prace fotograficzne wykonane przez uczniów ( czarno-białe lub barwne w formacie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15x21 cm lub 20x30 cm)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przedstawiające:</w:t>
      </w:r>
    </w:p>
    <w:p w:rsidR="009D27FC" w:rsidRDefault="009D27FC" w:rsidP="009D27F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Tramwaje i  zajezdnie wrocławskie w obiektywie aparatu…</w:t>
      </w:r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zostanie przeprowadzony w dwóch etapach: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etap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wyłonienie trzech najlepszych prac fotograficznych, które będą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reprezentować szkołę w drugim etapie. Prace należy przesyłać do dnia: 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21.03.2019 na adres: Zespół Szkół Logistycznych, 50-527 Wrocław, 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ul. J. Wł. Dawida 9-11, z dopiskiem konkurs „Wrocław na fotografii”. 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Nadesłane prace muszą być opisane na odwrocie zdjęcia (imię i nazwisko 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autora, tytuł fotografii, klasa i adres szkoły). Do każdego zdjęcia powinien być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dołączony opis obiektu. Prosimy opiekunów uczniów o podanie swojego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nazwiska i adresu email. 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Uwaga ! Nadesłanie większej ilości dyskwalifikuje szkołę z konkursu.</w:t>
      </w:r>
    </w:p>
    <w:p w:rsidR="009D27FC" w:rsidRDefault="009D27FC" w:rsidP="009D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etap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- </w:t>
      </w:r>
      <w:r>
        <w:rPr>
          <w:rFonts w:ascii="Times New Roman" w:hAnsi="Times New Roman" w:cs="Times New Roman"/>
          <w:sz w:val="24"/>
          <w:szCs w:val="24"/>
        </w:rPr>
        <w:t>ocena prac przez jury konkursu.</w:t>
      </w:r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Uroczyste rozdanie dyplomów i nagród nastąpi 12.04.2019 r.</w:t>
      </w:r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dla finalistów zapewniają organizatorzy konkursu.</w:t>
      </w:r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konkursu zastrzegają sobie prawo do wykorzystania nadesłanych prac. Nadesłanie zdjęć na konkurs jest równoznaczne z uznaniem tego regulaminu. Na stronie internetowej zostanie zamieszczony załącznik potwierdzający zgodę na przetwarzanie danych osobowych i wizerunku uczestników konkursu.</w:t>
      </w:r>
    </w:p>
    <w:p w:rsidR="009D27FC" w:rsidRDefault="009D27FC" w:rsidP="009D27F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dotyczące konkursu znajdują się na stronie szkoły: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Hipercze"/>
            <w:rFonts w:ascii="Times New Roman" w:hAnsi="Times New Roman" w:cs="Times New Roman"/>
            <w:i/>
            <w:sz w:val="24"/>
            <w:szCs w:val="24"/>
          </w:rPr>
          <w:t>.logistyk-zsl.wroclaw.pl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zakładce „Magnum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Wratislaviae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9D27FC" w:rsidRDefault="009D27FC" w:rsidP="009D2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27FC" w:rsidRDefault="009D27FC" w:rsidP="009D2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906" w:rsidRDefault="00A94906"/>
    <w:sectPr w:rsidR="00A94906" w:rsidSect="00A9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15C6D"/>
    <w:multiLevelType w:val="hybridMultilevel"/>
    <w:tmpl w:val="66AE8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7FC"/>
    <w:rsid w:val="009D27FC"/>
    <w:rsid w:val="00A9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27F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2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anfl</cp:lastModifiedBy>
  <cp:revision>2</cp:revision>
  <dcterms:created xsi:type="dcterms:W3CDTF">2018-11-08T13:13:00Z</dcterms:created>
  <dcterms:modified xsi:type="dcterms:W3CDTF">2018-11-08T13:14:00Z</dcterms:modified>
</cp:coreProperties>
</file>